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FD9" w:rsidRPr="00B23B1C" w:rsidRDefault="009E3EBB" w:rsidP="0053157F">
      <w:pPr>
        <w:pStyle w:val="Recuodecorpodetexto2"/>
        <w:ind w:right="-624" w:firstLine="0"/>
        <w:jc w:val="center"/>
        <w:rPr>
          <w:b/>
          <w:szCs w:val="24"/>
        </w:rPr>
      </w:pPr>
      <w:r>
        <w:rPr>
          <w:b/>
          <w:szCs w:val="24"/>
        </w:rPr>
        <w:t>LEI</w:t>
      </w:r>
      <w:r w:rsidR="00E63A0E">
        <w:rPr>
          <w:b/>
          <w:szCs w:val="24"/>
        </w:rPr>
        <w:t xml:space="preserve"> Nº </w:t>
      </w:r>
      <w:r w:rsidR="0053157F">
        <w:rPr>
          <w:b/>
          <w:szCs w:val="24"/>
        </w:rPr>
        <w:t>1061</w:t>
      </w:r>
      <w:r w:rsidR="00465070">
        <w:rPr>
          <w:b/>
          <w:szCs w:val="24"/>
        </w:rPr>
        <w:t>/2023</w:t>
      </w:r>
    </w:p>
    <w:p w:rsidR="001A6FD9" w:rsidRPr="00B23B1C" w:rsidRDefault="001A6FD9" w:rsidP="001A6FD9">
      <w:pPr>
        <w:pStyle w:val="Recuodecorpodetexto2"/>
        <w:ind w:right="-624"/>
        <w:rPr>
          <w:szCs w:val="24"/>
        </w:rPr>
      </w:pPr>
    </w:p>
    <w:p w:rsidR="001A6FD9" w:rsidRDefault="001A6FD9" w:rsidP="0053157F">
      <w:pPr>
        <w:pStyle w:val="Recuodecorpodetexto2"/>
        <w:ind w:left="4820" w:right="-284" w:firstLine="0"/>
        <w:rPr>
          <w:szCs w:val="24"/>
        </w:rPr>
      </w:pPr>
      <w:r w:rsidRPr="00B23B1C">
        <w:rPr>
          <w:szCs w:val="24"/>
        </w:rPr>
        <w:t xml:space="preserve">EMENTA: </w:t>
      </w:r>
      <w:r w:rsidR="00B96399" w:rsidRPr="00B96399">
        <w:rPr>
          <w:szCs w:val="24"/>
        </w:rPr>
        <w:t>Autoriza o Poder</w:t>
      </w:r>
      <w:r w:rsidR="00B96399">
        <w:rPr>
          <w:szCs w:val="24"/>
        </w:rPr>
        <w:t xml:space="preserve"> Executivo a repassar recursos ao </w:t>
      </w:r>
      <w:r w:rsidR="00B96399" w:rsidRPr="00B96399">
        <w:rPr>
          <w:szCs w:val="24"/>
        </w:rPr>
        <w:t>Consórcio Intermunicipal para o De</w:t>
      </w:r>
      <w:r w:rsidR="002E3F3E">
        <w:rPr>
          <w:szCs w:val="24"/>
        </w:rPr>
        <w:t>senvolvimento da Saúde Pública -</w:t>
      </w:r>
      <w:r w:rsidR="00B96399" w:rsidRPr="00B96399">
        <w:rPr>
          <w:szCs w:val="24"/>
        </w:rPr>
        <w:t xml:space="preserve"> CODESP, a título de auxílio financeiro para complementação do piso da enfermagem</w:t>
      </w:r>
      <w:r w:rsidR="00593DAE">
        <w:rPr>
          <w:szCs w:val="24"/>
        </w:rPr>
        <w:t xml:space="preserve">, nos termos da Lei Federal nº </w:t>
      </w:r>
      <w:r w:rsidR="00593DAE" w:rsidRPr="00593DAE">
        <w:rPr>
          <w:szCs w:val="24"/>
        </w:rPr>
        <w:t>14.434, de 04 de agosto de 2022</w:t>
      </w:r>
      <w:r w:rsidR="00593DAE">
        <w:rPr>
          <w:szCs w:val="24"/>
        </w:rPr>
        <w:t>, e dá outras providências complementares.</w:t>
      </w:r>
    </w:p>
    <w:p w:rsidR="001A6FD9" w:rsidRPr="00B23B1C" w:rsidRDefault="001A6FD9" w:rsidP="00B23B1C">
      <w:pPr>
        <w:pStyle w:val="Recuodecorpodetexto2"/>
        <w:ind w:right="-624" w:firstLine="0"/>
        <w:rPr>
          <w:szCs w:val="24"/>
        </w:rPr>
      </w:pPr>
    </w:p>
    <w:p w:rsidR="0053157F" w:rsidRPr="001866B8" w:rsidRDefault="0053157F" w:rsidP="0053157F">
      <w:pPr>
        <w:ind w:left="4820" w:right="-284"/>
        <w:jc w:val="both"/>
        <w:rPr>
          <w:sz w:val="24"/>
          <w:szCs w:val="24"/>
        </w:rPr>
      </w:pPr>
      <w:r w:rsidRPr="001866B8">
        <w:rPr>
          <w:sz w:val="24"/>
          <w:szCs w:val="24"/>
        </w:rPr>
        <w:t>A Câmara Municipal de Varre-Sai aprova e Eu Prefeito Municipal Promulgo e Sanciono a seguinte lei:</w:t>
      </w:r>
    </w:p>
    <w:p w:rsidR="001A6FD9" w:rsidRPr="00B23B1C" w:rsidRDefault="001A6FD9" w:rsidP="001A6FD9">
      <w:pPr>
        <w:pStyle w:val="Recuodecorpodetexto2"/>
        <w:ind w:right="-624"/>
        <w:rPr>
          <w:szCs w:val="24"/>
        </w:rPr>
      </w:pPr>
    </w:p>
    <w:p w:rsidR="001A6FD9" w:rsidRPr="00B23B1C" w:rsidRDefault="001A6FD9" w:rsidP="001A6FD9">
      <w:pPr>
        <w:pStyle w:val="Recuodecorpodetexto2"/>
        <w:ind w:right="-624"/>
        <w:rPr>
          <w:szCs w:val="24"/>
        </w:rPr>
      </w:pPr>
    </w:p>
    <w:p w:rsidR="00B96399" w:rsidRPr="00B96399" w:rsidRDefault="00B96399" w:rsidP="00B96399">
      <w:pPr>
        <w:pStyle w:val="Recuodecorpodetexto2"/>
        <w:ind w:right="-624"/>
        <w:rPr>
          <w:szCs w:val="24"/>
        </w:rPr>
      </w:pPr>
      <w:r w:rsidRPr="00B96399">
        <w:rPr>
          <w:b/>
          <w:szCs w:val="24"/>
        </w:rPr>
        <w:t>Art. 1º</w:t>
      </w:r>
      <w:r w:rsidRPr="00B96399">
        <w:rPr>
          <w:szCs w:val="24"/>
        </w:rPr>
        <w:t xml:space="preserve"> - Fica o Poder Executivo autorizado a repassar recursos ao Consórcio Intermunicipal para o Desenvolvimento da Saúde Pública – CODESP, a título de auxílio financeiro para complementação do piso nacional da enfermageminstituído pela Lei nº 14.434, de 04 de ag</w:t>
      </w:r>
      <w:r w:rsidR="00E63A0E">
        <w:rPr>
          <w:szCs w:val="24"/>
        </w:rPr>
        <w:t>osto de 2022, no valor de R$ 76.553,12</w:t>
      </w:r>
      <w:r>
        <w:rPr>
          <w:szCs w:val="24"/>
        </w:rPr>
        <w:t xml:space="preserve"> </w:t>
      </w:r>
      <w:r w:rsidRPr="00B96399">
        <w:rPr>
          <w:szCs w:val="24"/>
        </w:rPr>
        <w:t>(</w:t>
      </w:r>
      <w:r w:rsidR="00E63A0E">
        <w:rPr>
          <w:szCs w:val="24"/>
        </w:rPr>
        <w:t xml:space="preserve">setenta e seis mil </w:t>
      </w:r>
      <w:r w:rsidRPr="00B96399">
        <w:rPr>
          <w:szCs w:val="24"/>
        </w:rPr>
        <w:t xml:space="preserve">quinhentos e </w:t>
      </w:r>
      <w:r w:rsidR="00E63A0E">
        <w:rPr>
          <w:szCs w:val="24"/>
        </w:rPr>
        <w:t>cinquenta e três reais e doze centavos)</w:t>
      </w:r>
      <w:r w:rsidRPr="00B96399">
        <w:rPr>
          <w:szCs w:val="24"/>
        </w:rPr>
        <w:t>, a serem transferidos em parcela única, independente da celebração de qualquer instrumento de repasse.</w:t>
      </w:r>
    </w:p>
    <w:p w:rsidR="00B96399" w:rsidRDefault="00B96399" w:rsidP="00B96399">
      <w:pPr>
        <w:pStyle w:val="Recuodecorpodetexto2"/>
        <w:ind w:right="-624"/>
        <w:rPr>
          <w:szCs w:val="24"/>
        </w:rPr>
      </w:pPr>
      <w:r w:rsidRPr="00B96399">
        <w:rPr>
          <w:b/>
          <w:szCs w:val="24"/>
        </w:rPr>
        <w:t>Parágrafo Único</w:t>
      </w:r>
      <w:r w:rsidRPr="00B96399">
        <w:rPr>
          <w:szCs w:val="24"/>
        </w:rPr>
        <w:t xml:space="preserve"> - Os recursos a que se refere o caput são oriundos da Portaria GM/MS nº 1.135, de 16 de agosto de 2023, que trata da assistência financeira complementar repassada pela União através do Fundo Nacional de Saúde, para complementação do piso nacional da enfermageminstituído pela Lei nº 14.434, de 04 de agosto de 2022 e compreende os meses de maio a agosto de 2023.</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2º</w:t>
      </w:r>
      <w:r w:rsidRPr="00B96399">
        <w:rPr>
          <w:szCs w:val="24"/>
        </w:rPr>
        <w:t xml:space="preserve"> - No caso de novos repasses efetuados pelo Fundo Nacional da Saúde, referente</w:t>
      </w:r>
      <w:r w:rsidR="00E63A0E">
        <w:rPr>
          <w:szCs w:val="24"/>
        </w:rPr>
        <w:t>s</w:t>
      </w:r>
      <w:r w:rsidRPr="00B96399">
        <w:rPr>
          <w:szCs w:val="24"/>
        </w:rPr>
        <w:t xml:space="preserve"> aos meses de maio a agosto de 2023, após análise das inconsistências verificadas no Sistema InvestSUS, fica o Poder Executivo autorizado a transferir o valor c</w:t>
      </w:r>
      <w:r w:rsidR="006B1A4C">
        <w:rPr>
          <w:szCs w:val="24"/>
        </w:rPr>
        <w:t>reditado à conta do Fundo Municipal de Saúde de Varre-Sai</w:t>
      </w:r>
      <w:r w:rsidRPr="00B96399">
        <w:rPr>
          <w:szCs w:val="24"/>
        </w:rPr>
        <w:t xml:space="preserve"> para a referida entidade, dando ciência ao Poder Legislativo Municipal, da importância transferida.</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3º</w:t>
      </w:r>
      <w:r w:rsidRPr="00B96399">
        <w:rPr>
          <w:szCs w:val="24"/>
        </w:rPr>
        <w:t xml:space="preserve"> - No ato do repasse ao Consórcio Intermunicipal para o De</w:t>
      </w:r>
      <w:r w:rsidR="002E3F3E">
        <w:rPr>
          <w:szCs w:val="24"/>
        </w:rPr>
        <w:t>senvolvimento da Saúde Pública -</w:t>
      </w:r>
      <w:r w:rsidRPr="00B96399">
        <w:rPr>
          <w:szCs w:val="24"/>
        </w:rPr>
        <w:t xml:space="preserve"> CODESP, a Secretaria Municipal de Saúde fará anexar a relação dos profissionais contemplados, contendo nome, CPF e valor individual do complemento repassado pela União, conforme extraído do Sistema de Informação do Ministério da Saúde </w:t>
      </w:r>
      <w:r w:rsidR="002E3F3E">
        <w:rPr>
          <w:szCs w:val="24"/>
        </w:rPr>
        <w:t>-</w:t>
      </w:r>
      <w:r w:rsidRPr="00B96399">
        <w:rPr>
          <w:szCs w:val="24"/>
        </w:rPr>
        <w:t xml:space="preserve"> InvestSUS.</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lastRenderedPageBreak/>
        <w:t>Art. 4º</w:t>
      </w:r>
      <w:r w:rsidRPr="00B96399">
        <w:rPr>
          <w:szCs w:val="24"/>
        </w:rPr>
        <w:t xml:space="preserve"> - O Consórcio Intermunicipal para o De</w:t>
      </w:r>
      <w:r w:rsidR="002E3F3E">
        <w:rPr>
          <w:szCs w:val="24"/>
        </w:rPr>
        <w:t>senvolvimento da Saúde Pública -</w:t>
      </w:r>
      <w:r w:rsidRPr="00B96399">
        <w:rPr>
          <w:szCs w:val="24"/>
        </w:rPr>
        <w:t xml:space="preserve"> CODESP, deverá prestar contas à Secretaria Municipal de Saúde, mediante apresentação da folha de pagamento dos beneficiários e manter em arquivo, pelo prazo de cinco anos, os documentos comprobatórios da realização do pagamento da complementação aos profissionais beneficiados.</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5º</w:t>
      </w:r>
      <w:r w:rsidRPr="00B96399">
        <w:rPr>
          <w:szCs w:val="24"/>
        </w:rPr>
        <w:t xml:space="preserve"> - As despesas desta Lei correrão pelas dotações próprias consignadasno orçamento vigente, que será suplementada, se necessário.</w:t>
      </w:r>
    </w:p>
    <w:p w:rsidR="00B96399" w:rsidRPr="00B96399" w:rsidRDefault="00B96399" w:rsidP="00B96399">
      <w:pPr>
        <w:pStyle w:val="Recuodecorpodetexto2"/>
        <w:ind w:right="-624"/>
        <w:rPr>
          <w:szCs w:val="24"/>
        </w:rPr>
      </w:pPr>
    </w:p>
    <w:p w:rsidR="00B96399" w:rsidRDefault="00B96399" w:rsidP="00B96399">
      <w:pPr>
        <w:pStyle w:val="Recuodecorpodetexto2"/>
        <w:ind w:right="-624"/>
        <w:rPr>
          <w:szCs w:val="24"/>
        </w:rPr>
      </w:pPr>
      <w:r w:rsidRPr="00B96399">
        <w:rPr>
          <w:b/>
          <w:szCs w:val="24"/>
        </w:rPr>
        <w:t>Art. 6º</w:t>
      </w:r>
      <w:r w:rsidRPr="00B96399">
        <w:rPr>
          <w:szCs w:val="24"/>
        </w:rPr>
        <w:t xml:space="preserve"> - Esta Lei entrará em vigor na data de s</w:t>
      </w:r>
      <w:r w:rsidR="00E63A0E">
        <w:rPr>
          <w:szCs w:val="24"/>
        </w:rPr>
        <w:t>ua publicação</w:t>
      </w:r>
      <w:r w:rsidRPr="00B96399">
        <w:rPr>
          <w:szCs w:val="24"/>
        </w:rPr>
        <w:t>.</w:t>
      </w:r>
    </w:p>
    <w:p w:rsidR="00B96399" w:rsidRPr="00B96399" w:rsidRDefault="00B96399" w:rsidP="00B96399">
      <w:pPr>
        <w:pStyle w:val="Recuodecorpodetexto2"/>
        <w:ind w:right="-624"/>
        <w:rPr>
          <w:szCs w:val="24"/>
        </w:rPr>
      </w:pPr>
    </w:p>
    <w:p w:rsidR="00593DAE" w:rsidRDefault="00B96399" w:rsidP="00B96399">
      <w:pPr>
        <w:pStyle w:val="Recuodecorpodetexto2"/>
        <w:ind w:right="-624" w:firstLine="0"/>
        <w:rPr>
          <w:b/>
          <w:szCs w:val="24"/>
        </w:rPr>
      </w:pPr>
      <w:r>
        <w:rPr>
          <w:b/>
          <w:szCs w:val="24"/>
        </w:rPr>
        <w:tab/>
      </w:r>
      <w:r>
        <w:rPr>
          <w:b/>
          <w:szCs w:val="24"/>
        </w:rPr>
        <w:tab/>
      </w:r>
      <w:r>
        <w:rPr>
          <w:b/>
          <w:szCs w:val="24"/>
        </w:rPr>
        <w:tab/>
        <w:t xml:space="preserve">  </w:t>
      </w:r>
      <w:r w:rsidRPr="00B96399">
        <w:rPr>
          <w:b/>
          <w:szCs w:val="24"/>
        </w:rPr>
        <w:t xml:space="preserve">Art. 7º - </w:t>
      </w:r>
      <w:r w:rsidRPr="00B96399">
        <w:rPr>
          <w:szCs w:val="24"/>
        </w:rPr>
        <w:t>Ficam revogadas as disposições contrárias a esta lei.</w:t>
      </w:r>
    </w:p>
    <w:p w:rsidR="00B96399" w:rsidRDefault="00B96399" w:rsidP="00B96399">
      <w:pPr>
        <w:pStyle w:val="Recuodecorpodetexto2"/>
        <w:ind w:right="-624" w:firstLine="0"/>
        <w:rPr>
          <w:szCs w:val="24"/>
        </w:rPr>
      </w:pPr>
    </w:p>
    <w:p w:rsidR="0053157F" w:rsidRPr="0053157F" w:rsidRDefault="009E3EBB" w:rsidP="0053157F">
      <w:pPr>
        <w:pStyle w:val="Recuodecorpodetexto2"/>
        <w:ind w:right="-624" w:firstLine="0"/>
      </w:pPr>
      <w:r>
        <w:rPr>
          <w:szCs w:val="24"/>
        </w:rPr>
        <w:tab/>
      </w:r>
      <w:r w:rsidR="00F74240">
        <w:rPr>
          <w:szCs w:val="24"/>
        </w:rPr>
        <w:t xml:space="preserve">                       </w:t>
      </w:r>
    </w:p>
    <w:p w:rsidR="0053157F" w:rsidRPr="001866B8" w:rsidRDefault="0053157F" w:rsidP="0053157F">
      <w:pPr>
        <w:jc w:val="center"/>
        <w:rPr>
          <w:sz w:val="24"/>
          <w:szCs w:val="24"/>
        </w:rPr>
      </w:pPr>
      <w:r w:rsidRPr="001866B8">
        <w:rPr>
          <w:sz w:val="24"/>
          <w:szCs w:val="24"/>
        </w:rPr>
        <w:t xml:space="preserve">Registre-se             </w:t>
      </w:r>
      <w:r>
        <w:rPr>
          <w:sz w:val="24"/>
          <w:szCs w:val="24"/>
        </w:rPr>
        <w:t xml:space="preserve">  </w:t>
      </w:r>
      <w:r w:rsidRPr="001866B8">
        <w:rPr>
          <w:sz w:val="24"/>
          <w:szCs w:val="24"/>
        </w:rPr>
        <w:t xml:space="preserve"> Publique-se         e          Cumpra-se</w:t>
      </w:r>
    </w:p>
    <w:p w:rsidR="0053157F" w:rsidRPr="001866B8" w:rsidRDefault="0053157F" w:rsidP="0053157F">
      <w:pPr>
        <w:ind w:firstLine="1134"/>
        <w:jc w:val="center"/>
        <w:rPr>
          <w:sz w:val="24"/>
          <w:szCs w:val="24"/>
        </w:rPr>
      </w:pPr>
    </w:p>
    <w:p w:rsidR="0053157F" w:rsidRPr="001866B8" w:rsidRDefault="0053157F" w:rsidP="0053157F">
      <w:pPr>
        <w:jc w:val="center"/>
        <w:rPr>
          <w:sz w:val="24"/>
          <w:szCs w:val="24"/>
        </w:rPr>
      </w:pPr>
      <w:r w:rsidRPr="001866B8">
        <w:rPr>
          <w:sz w:val="24"/>
          <w:szCs w:val="24"/>
        </w:rPr>
        <w:t xml:space="preserve">Prefeitura Municipal de Varre-Sai, </w:t>
      </w:r>
      <w:r>
        <w:rPr>
          <w:sz w:val="24"/>
          <w:szCs w:val="24"/>
        </w:rPr>
        <w:t>03</w:t>
      </w:r>
      <w:r w:rsidRPr="001866B8">
        <w:rPr>
          <w:sz w:val="24"/>
          <w:szCs w:val="24"/>
        </w:rPr>
        <w:t xml:space="preserve"> de </w:t>
      </w:r>
      <w:r>
        <w:rPr>
          <w:sz w:val="24"/>
          <w:szCs w:val="24"/>
        </w:rPr>
        <w:t>outubro</w:t>
      </w:r>
      <w:r w:rsidRPr="001866B8">
        <w:rPr>
          <w:sz w:val="24"/>
          <w:szCs w:val="24"/>
        </w:rPr>
        <w:t xml:space="preserve"> de 2023.</w:t>
      </w:r>
    </w:p>
    <w:p w:rsidR="0053157F" w:rsidRPr="001866B8" w:rsidRDefault="0053157F" w:rsidP="0053157F">
      <w:pPr>
        <w:jc w:val="center"/>
        <w:rPr>
          <w:sz w:val="24"/>
          <w:szCs w:val="24"/>
        </w:rPr>
      </w:pPr>
    </w:p>
    <w:p w:rsidR="0053157F" w:rsidRPr="001866B8" w:rsidRDefault="0053157F" w:rsidP="0053157F">
      <w:pPr>
        <w:jc w:val="center"/>
        <w:rPr>
          <w:sz w:val="24"/>
          <w:szCs w:val="24"/>
        </w:rPr>
      </w:pPr>
    </w:p>
    <w:p w:rsidR="0053157F" w:rsidRPr="001866B8" w:rsidRDefault="0053157F" w:rsidP="0053157F">
      <w:pPr>
        <w:jc w:val="center"/>
        <w:rPr>
          <w:sz w:val="24"/>
          <w:szCs w:val="24"/>
        </w:rPr>
      </w:pPr>
    </w:p>
    <w:p w:rsidR="0053157F" w:rsidRPr="001866B8" w:rsidRDefault="0053157F" w:rsidP="0053157F">
      <w:pPr>
        <w:jc w:val="center"/>
        <w:rPr>
          <w:sz w:val="24"/>
          <w:szCs w:val="24"/>
        </w:rPr>
      </w:pPr>
      <w:r w:rsidRPr="001866B8">
        <w:rPr>
          <w:sz w:val="24"/>
          <w:szCs w:val="24"/>
        </w:rPr>
        <w:t>SILVESTRE JOSÉ GORINI</w:t>
      </w:r>
    </w:p>
    <w:p w:rsidR="0053157F" w:rsidRPr="001866B8" w:rsidRDefault="0053157F" w:rsidP="0053157F">
      <w:pPr>
        <w:jc w:val="center"/>
        <w:rPr>
          <w:sz w:val="24"/>
          <w:szCs w:val="24"/>
        </w:rPr>
      </w:pPr>
      <w:r w:rsidRPr="001866B8">
        <w:rPr>
          <w:sz w:val="24"/>
          <w:szCs w:val="24"/>
        </w:rPr>
        <w:t>PREFEITO MUNICIPAL</w:t>
      </w:r>
    </w:p>
    <w:p w:rsidR="0053157F" w:rsidRPr="001866B8" w:rsidRDefault="0053157F" w:rsidP="0053157F">
      <w:pPr>
        <w:tabs>
          <w:tab w:val="left" w:pos="2280"/>
        </w:tabs>
        <w:jc w:val="center"/>
        <w:rPr>
          <w:sz w:val="24"/>
          <w:szCs w:val="24"/>
        </w:rPr>
      </w:pPr>
    </w:p>
    <w:p w:rsidR="006C4345" w:rsidRPr="00B23B1C" w:rsidRDefault="006C4345" w:rsidP="0053157F">
      <w:pPr>
        <w:pStyle w:val="Recuodecorpodetexto2"/>
        <w:ind w:left="1416" w:right="-624" w:firstLine="708"/>
        <w:jc w:val="center"/>
      </w:pPr>
    </w:p>
    <w:sectPr w:rsidR="006C4345" w:rsidRPr="00B23B1C" w:rsidSect="002E3F3E">
      <w:headerReference w:type="default" r:id="rId7"/>
      <w:pgSz w:w="11907" w:h="16840" w:code="9"/>
      <w:pgMar w:top="1418" w:right="1701" w:bottom="1418" w:left="1701"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177B" w:rsidRDefault="0063177B">
      <w:r>
        <w:separator/>
      </w:r>
    </w:p>
  </w:endnote>
  <w:endnote w:type="continuationSeparator" w:id="1">
    <w:p w:rsidR="0063177B" w:rsidRDefault="00631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177B" w:rsidRDefault="0063177B">
      <w:r>
        <w:separator/>
      </w:r>
    </w:p>
  </w:footnote>
  <w:footnote w:type="continuationSeparator" w:id="1">
    <w:p w:rsidR="0063177B" w:rsidRDefault="006317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A10" w:rsidRDefault="00987F77" w:rsidP="003E14E6">
    <w:pPr>
      <w:pStyle w:val="Cabealho"/>
    </w:pPr>
    <w:r>
      <w:rPr>
        <w:noProof/>
        <w:lang w:val="pt-BR"/>
      </w:rPr>
      <w:drawing>
        <wp:anchor distT="0" distB="0" distL="114300" distR="114300" simplePos="0" relativeHeight="251657728" behindDoc="0" locked="0" layoutInCell="1" allowOverlap="1">
          <wp:simplePos x="0" y="0"/>
          <wp:positionH relativeFrom="column">
            <wp:posOffset>1986915</wp:posOffset>
          </wp:positionH>
          <wp:positionV relativeFrom="paragraph">
            <wp:posOffset>-238125</wp:posOffset>
          </wp:positionV>
          <wp:extent cx="1038225" cy="1071657"/>
          <wp:effectExtent l="19050" t="0" r="9525" b="0"/>
          <wp:wrapNone/>
          <wp:docPr id="1" name="Imagem 1" descr="http://www.varresai.hpg.com.br/Area/bras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rresai.hpg.com.br/Area/brasao.jpg"/>
                  <pic:cNvPicPr>
                    <a:picLocks noChangeAspect="1" noChangeArrowheads="1"/>
                  </pic:cNvPicPr>
                </pic:nvPicPr>
                <pic:blipFill>
                  <a:blip r:embed="rId1" r:link="rId2"/>
                  <a:srcRect/>
                  <a:stretch>
                    <a:fillRect/>
                  </a:stretch>
                </pic:blipFill>
                <pic:spPr bwMode="auto">
                  <a:xfrm>
                    <a:off x="0" y="0"/>
                    <a:ext cx="1038225" cy="1071657"/>
                  </a:xfrm>
                  <a:prstGeom prst="rect">
                    <a:avLst/>
                  </a:prstGeom>
                  <a:noFill/>
                </pic:spPr>
              </pic:pic>
            </a:graphicData>
          </a:graphic>
        </wp:anchor>
      </w:drawing>
    </w:r>
  </w:p>
  <w:p w:rsidR="00BD4A10" w:rsidRDefault="00BD4A10" w:rsidP="003E14E6">
    <w:pPr>
      <w:pStyle w:val="Cabealho"/>
      <w:jc w:val="center"/>
      <w:rPr>
        <w:rFonts w:ascii="Eras Medium ITC" w:hAnsi="Eras Medium ITC"/>
        <w:b/>
        <w:sz w:val="48"/>
      </w:rPr>
    </w:pPr>
  </w:p>
  <w:p w:rsidR="00BD4A10" w:rsidRDefault="00BD4A10" w:rsidP="003E14E6">
    <w:pPr>
      <w:pStyle w:val="Cabealho"/>
      <w:rPr>
        <w:rFonts w:ascii="Eras Medium ITC" w:hAnsi="Eras Medium ITC"/>
        <w:b/>
        <w:sz w:val="48"/>
      </w:rPr>
    </w:pPr>
  </w:p>
  <w:p w:rsidR="00BD4A10" w:rsidRDefault="00BD4A10" w:rsidP="003E14E6">
    <w:pPr>
      <w:pStyle w:val="Cabealho"/>
      <w:jc w:val="center"/>
      <w:rPr>
        <w:rFonts w:ascii="Eras Medium ITC" w:hAnsi="Eras Medium ITC"/>
        <w:b/>
        <w:sz w:val="48"/>
      </w:rPr>
    </w:pPr>
    <w:r>
      <w:rPr>
        <w:rFonts w:ascii="Eras Medium ITC" w:hAnsi="Eras Medium ITC"/>
        <w:b/>
        <w:sz w:val="48"/>
      </w:rPr>
      <w:t>Prefeitura Municipal de Varre-Sai</w:t>
    </w:r>
  </w:p>
  <w:p w:rsidR="00BD4A10" w:rsidRDefault="00BD4A10" w:rsidP="003E14E6">
    <w:pPr>
      <w:pStyle w:val="Cabealho"/>
      <w:jc w:val="center"/>
      <w:rPr>
        <w:rFonts w:ascii="Arial Narrow" w:hAnsi="Arial Narrow"/>
        <w:sz w:val="36"/>
      </w:rPr>
    </w:pPr>
    <w:r>
      <w:rPr>
        <w:rFonts w:ascii="Arial Narrow" w:hAnsi="Arial Narrow"/>
        <w:sz w:val="36"/>
      </w:rPr>
      <w:t>Estado do Rio de Janeiro</w:t>
    </w:r>
  </w:p>
  <w:p w:rsidR="00BD4A10" w:rsidRPr="0031673F" w:rsidRDefault="00105FCE" w:rsidP="00105FCE">
    <w:pPr>
      <w:pStyle w:val="Cabealho"/>
      <w:jc w:val="center"/>
      <w:rPr>
        <w:rFonts w:ascii="Arial Narrow" w:hAnsi="Arial Narrow"/>
        <w:sz w:val="36"/>
      </w:rPr>
    </w:pPr>
    <w:r>
      <w:rPr>
        <w:rFonts w:ascii="Arial Narrow" w:hAnsi="Arial Narrow"/>
        <w:sz w:val="36"/>
      </w:rPr>
      <w:t>Gabinete do Prefeito</w:t>
    </w:r>
  </w:p>
  <w:p w:rsidR="00BD4A10" w:rsidRDefault="00BD4A10">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1506"/>
  </w:hdrShapeDefaults>
  <w:footnotePr>
    <w:footnote w:id="0"/>
    <w:footnote w:id="1"/>
  </w:footnotePr>
  <w:endnotePr>
    <w:endnote w:id="0"/>
    <w:endnote w:id="1"/>
  </w:endnotePr>
  <w:compat/>
  <w:rsids>
    <w:rsidRoot w:val="00084025"/>
    <w:rsid w:val="00002EB9"/>
    <w:rsid w:val="00005CE4"/>
    <w:rsid w:val="00023F04"/>
    <w:rsid w:val="00047B4B"/>
    <w:rsid w:val="0005734C"/>
    <w:rsid w:val="0007112A"/>
    <w:rsid w:val="00075484"/>
    <w:rsid w:val="00082F43"/>
    <w:rsid w:val="00084025"/>
    <w:rsid w:val="00093DBD"/>
    <w:rsid w:val="00094DC6"/>
    <w:rsid w:val="000B2272"/>
    <w:rsid w:val="000B69D2"/>
    <w:rsid w:val="000C5641"/>
    <w:rsid w:val="000F1D0B"/>
    <w:rsid w:val="000F1E58"/>
    <w:rsid w:val="000F47A9"/>
    <w:rsid w:val="001004CA"/>
    <w:rsid w:val="00105FCE"/>
    <w:rsid w:val="001237BC"/>
    <w:rsid w:val="0013478D"/>
    <w:rsid w:val="00152B7D"/>
    <w:rsid w:val="001573F9"/>
    <w:rsid w:val="00163B34"/>
    <w:rsid w:val="00173762"/>
    <w:rsid w:val="00174A88"/>
    <w:rsid w:val="0018569A"/>
    <w:rsid w:val="001A59D2"/>
    <w:rsid w:val="001A6FD9"/>
    <w:rsid w:val="001B0CC5"/>
    <w:rsid w:val="001C34A7"/>
    <w:rsid w:val="001E3F0E"/>
    <w:rsid w:val="001E4E47"/>
    <w:rsid w:val="001F271F"/>
    <w:rsid w:val="00211412"/>
    <w:rsid w:val="002344D8"/>
    <w:rsid w:val="00236121"/>
    <w:rsid w:val="002454E0"/>
    <w:rsid w:val="00247017"/>
    <w:rsid w:val="00273795"/>
    <w:rsid w:val="00280A51"/>
    <w:rsid w:val="00282D47"/>
    <w:rsid w:val="002958F0"/>
    <w:rsid w:val="002A0477"/>
    <w:rsid w:val="002A1B6E"/>
    <w:rsid w:val="002B149D"/>
    <w:rsid w:val="002B6941"/>
    <w:rsid w:val="002C0274"/>
    <w:rsid w:val="002C387A"/>
    <w:rsid w:val="002D0369"/>
    <w:rsid w:val="002D2036"/>
    <w:rsid w:val="002E3F3E"/>
    <w:rsid w:val="002F4C3E"/>
    <w:rsid w:val="003130CA"/>
    <w:rsid w:val="00323A44"/>
    <w:rsid w:val="00344BD2"/>
    <w:rsid w:val="00357CA0"/>
    <w:rsid w:val="00373650"/>
    <w:rsid w:val="00375C95"/>
    <w:rsid w:val="00382A9B"/>
    <w:rsid w:val="00382E50"/>
    <w:rsid w:val="00387C71"/>
    <w:rsid w:val="003C1631"/>
    <w:rsid w:val="003E12CE"/>
    <w:rsid w:val="003E14E6"/>
    <w:rsid w:val="003F0D0D"/>
    <w:rsid w:val="003F6337"/>
    <w:rsid w:val="003F66CB"/>
    <w:rsid w:val="003F6AE0"/>
    <w:rsid w:val="00412A60"/>
    <w:rsid w:val="0041444E"/>
    <w:rsid w:val="00431810"/>
    <w:rsid w:val="004414FD"/>
    <w:rsid w:val="00443823"/>
    <w:rsid w:val="00465070"/>
    <w:rsid w:val="00474B34"/>
    <w:rsid w:val="004967FC"/>
    <w:rsid w:val="004A61CA"/>
    <w:rsid w:val="004A6935"/>
    <w:rsid w:val="004B5175"/>
    <w:rsid w:val="004B6EE8"/>
    <w:rsid w:val="004C128A"/>
    <w:rsid w:val="004E3107"/>
    <w:rsid w:val="004F78F8"/>
    <w:rsid w:val="00501E42"/>
    <w:rsid w:val="00531126"/>
    <w:rsid w:val="0053157F"/>
    <w:rsid w:val="00533793"/>
    <w:rsid w:val="00593DAE"/>
    <w:rsid w:val="005A3D14"/>
    <w:rsid w:val="005A56E7"/>
    <w:rsid w:val="005B6512"/>
    <w:rsid w:val="005C4915"/>
    <w:rsid w:val="005E4C3D"/>
    <w:rsid w:val="005E5FA5"/>
    <w:rsid w:val="005F4FB9"/>
    <w:rsid w:val="00605E6C"/>
    <w:rsid w:val="00610317"/>
    <w:rsid w:val="006240DF"/>
    <w:rsid w:val="0063177B"/>
    <w:rsid w:val="00651059"/>
    <w:rsid w:val="00664294"/>
    <w:rsid w:val="006A27D6"/>
    <w:rsid w:val="006B1A4C"/>
    <w:rsid w:val="006C2F60"/>
    <w:rsid w:val="006C4345"/>
    <w:rsid w:val="006D793B"/>
    <w:rsid w:val="006F086C"/>
    <w:rsid w:val="006F24E9"/>
    <w:rsid w:val="00707515"/>
    <w:rsid w:val="00722026"/>
    <w:rsid w:val="00732107"/>
    <w:rsid w:val="007356CF"/>
    <w:rsid w:val="00736A33"/>
    <w:rsid w:val="00781B6B"/>
    <w:rsid w:val="00782C9F"/>
    <w:rsid w:val="00797BFC"/>
    <w:rsid w:val="007A63FC"/>
    <w:rsid w:val="007A70C7"/>
    <w:rsid w:val="007B32B7"/>
    <w:rsid w:val="007B5767"/>
    <w:rsid w:val="007B6602"/>
    <w:rsid w:val="007C1DFC"/>
    <w:rsid w:val="007E0734"/>
    <w:rsid w:val="007E160E"/>
    <w:rsid w:val="007F3F6E"/>
    <w:rsid w:val="00801679"/>
    <w:rsid w:val="008179FC"/>
    <w:rsid w:val="00820FC1"/>
    <w:rsid w:val="00863270"/>
    <w:rsid w:val="008636A4"/>
    <w:rsid w:val="00874D0D"/>
    <w:rsid w:val="008A02F8"/>
    <w:rsid w:val="008B6423"/>
    <w:rsid w:val="008C2015"/>
    <w:rsid w:val="008C5436"/>
    <w:rsid w:val="008D4BDB"/>
    <w:rsid w:val="008E088B"/>
    <w:rsid w:val="008E5B85"/>
    <w:rsid w:val="00912728"/>
    <w:rsid w:val="00987F77"/>
    <w:rsid w:val="009B5569"/>
    <w:rsid w:val="009B6BD3"/>
    <w:rsid w:val="009E0EAD"/>
    <w:rsid w:val="009E3EBB"/>
    <w:rsid w:val="009E7E7F"/>
    <w:rsid w:val="009F3841"/>
    <w:rsid w:val="00A05874"/>
    <w:rsid w:val="00A14DB1"/>
    <w:rsid w:val="00A15443"/>
    <w:rsid w:val="00A40D5A"/>
    <w:rsid w:val="00A959A3"/>
    <w:rsid w:val="00AA0655"/>
    <w:rsid w:val="00AE0D56"/>
    <w:rsid w:val="00AE3D4D"/>
    <w:rsid w:val="00B01E93"/>
    <w:rsid w:val="00B1153A"/>
    <w:rsid w:val="00B16578"/>
    <w:rsid w:val="00B23B1C"/>
    <w:rsid w:val="00B34EC1"/>
    <w:rsid w:val="00B51CB3"/>
    <w:rsid w:val="00B63E1E"/>
    <w:rsid w:val="00B761CC"/>
    <w:rsid w:val="00B8235F"/>
    <w:rsid w:val="00B84A39"/>
    <w:rsid w:val="00B96399"/>
    <w:rsid w:val="00BA37A3"/>
    <w:rsid w:val="00BA777E"/>
    <w:rsid w:val="00BC3FD5"/>
    <w:rsid w:val="00BD249B"/>
    <w:rsid w:val="00BD4A10"/>
    <w:rsid w:val="00BD4F12"/>
    <w:rsid w:val="00BD500B"/>
    <w:rsid w:val="00BD7898"/>
    <w:rsid w:val="00BF0459"/>
    <w:rsid w:val="00C060CD"/>
    <w:rsid w:val="00C0623F"/>
    <w:rsid w:val="00C07704"/>
    <w:rsid w:val="00C15EBE"/>
    <w:rsid w:val="00C26440"/>
    <w:rsid w:val="00C34121"/>
    <w:rsid w:val="00C50230"/>
    <w:rsid w:val="00C854E0"/>
    <w:rsid w:val="00C97C5B"/>
    <w:rsid w:val="00CD73B6"/>
    <w:rsid w:val="00CF23F7"/>
    <w:rsid w:val="00D114AD"/>
    <w:rsid w:val="00D15F6D"/>
    <w:rsid w:val="00D21665"/>
    <w:rsid w:val="00D226E6"/>
    <w:rsid w:val="00D3336B"/>
    <w:rsid w:val="00D71B26"/>
    <w:rsid w:val="00DA3A69"/>
    <w:rsid w:val="00DB6742"/>
    <w:rsid w:val="00DD4320"/>
    <w:rsid w:val="00DD547A"/>
    <w:rsid w:val="00DE239A"/>
    <w:rsid w:val="00DF27D6"/>
    <w:rsid w:val="00E35136"/>
    <w:rsid w:val="00E6137E"/>
    <w:rsid w:val="00E63A0E"/>
    <w:rsid w:val="00E86D35"/>
    <w:rsid w:val="00EB0BCC"/>
    <w:rsid w:val="00EB6740"/>
    <w:rsid w:val="00ED1831"/>
    <w:rsid w:val="00ED3810"/>
    <w:rsid w:val="00ED5AEC"/>
    <w:rsid w:val="00ED7ABA"/>
    <w:rsid w:val="00EE4A33"/>
    <w:rsid w:val="00F31E52"/>
    <w:rsid w:val="00F3722E"/>
    <w:rsid w:val="00F7079B"/>
    <w:rsid w:val="00F739E0"/>
    <w:rsid w:val="00F74240"/>
    <w:rsid w:val="00FC0968"/>
    <w:rsid w:val="00FC537F"/>
    <w:rsid w:val="00FC7D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2A"/>
    <w:rPr>
      <w:lang w:val="pt-PT"/>
    </w:rPr>
  </w:style>
  <w:style w:type="paragraph" w:styleId="Ttulo1">
    <w:name w:val="heading 1"/>
    <w:basedOn w:val="Normal"/>
    <w:next w:val="Normal"/>
    <w:qFormat/>
    <w:rsid w:val="0007112A"/>
    <w:pPr>
      <w:keepNext/>
      <w:ind w:firstLine="2268"/>
      <w:jc w:val="both"/>
      <w:outlineLvl w:val="0"/>
    </w:pPr>
    <w:rPr>
      <w:sz w:val="24"/>
    </w:rPr>
  </w:style>
  <w:style w:type="paragraph" w:styleId="Ttulo2">
    <w:name w:val="heading 2"/>
    <w:basedOn w:val="Normal"/>
    <w:next w:val="Normal"/>
    <w:qFormat/>
    <w:rsid w:val="0007112A"/>
    <w:pPr>
      <w:keepNext/>
      <w:ind w:firstLine="2268"/>
      <w:jc w:val="center"/>
      <w:outlineLvl w:val="1"/>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07112A"/>
    <w:pPr>
      <w:jc w:val="center"/>
    </w:pPr>
    <w:rPr>
      <w:sz w:val="24"/>
    </w:rPr>
  </w:style>
  <w:style w:type="paragraph" w:styleId="Recuodecorpodetexto">
    <w:name w:val="Body Text Indent"/>
    <w:basedOn w:val="Normal"/>
    <w:rsid w:val="0007112A"/>
    <w:pPr>
      <w:ind w:left="5387"/>
      <w:jc w:val="both"/>
    </w:pPr>
    <w:rPr>
      <w:sz w:val="24"/>
    </w:rPr>
  </w:style>
  <w:style w:type="paragraph" w:styleId="Recuodecorpodetexto2">
    <w:name w:val="Body Text Indent 2"/>
    <w:basedOn w:val="Normal"/>
    <w:link w:val="Recuodecorpodetexto2Char"/>
    <w:rsid w:val="0007112A"/>
    <w:pPr>
      <w:ind w:firstLine="2268"/>
      <w:jc w:val="both"/>
    </w:pPr>
    <w:rPr>
      <w:sz w:val="24"/>
    </w:rPr>
  </w:style>
  <w:style w:type="paragraph" w:styleId="Cabealho">
    <w:name w:val="header"/>
    <w:basedOn w:val="Normal"/>
    <w:link w:val="CabealhoChar"/>
    <w:rsid w:val="0007112A"/>
    <w:pPr>
      <w:tabs>
        <w:tab w:val="center" w:pos="4252"/>
        <w:tab w:val="right" w:pos="8504"/>
      </w:tabs>
    </w:pPr>
  </w:style>
  <w:style w:type="paragraph" w:styleId="Rodap">
    <w:name w:val="footer"/>
    <w:basedOn w:val="Normal"/>
    <w:rsid w:val="0007112A"/>
    <w:pPr>
      <w:tabs>
        <w:tab w:val="center" w:pos="4252"/>
        <w:tab w:val="right" w:pos="8504"/>
      </w:tabs>
    </w:pPr>
  </w:style>
  <w:style w:type="character" w:customStyle="1" w:styleId="CabealhoChar">
    <w:name w:val="Cabeçalho Char"/>
    <w:basedOn w:val="Fontepargpadro"/>
    <w:link w:val="Cabealho"/>
    <w:rsid w:val="003E14E6"/>
    <w:rPr>
      <w:lang w:val="pt-PT" w:eastAsia="pt-BR" w:bidi="ar-SA"/>
    </w:rPr>
  </w:style>
  <w:style w:type="character" w:customStyle="1" w:styleId="Recuodecorpodetexto2Char">
    <w:name w:val="Recuo de corpo de texto 2 Char"/>
    <w:basedOn w:val="Fontepargpadro"/>
    <w:link w:val="Recuodecorpodetexto2"/>
    <w:rsid w:val="00DE239A"/>
    <w:rPr>
      <w:sz w:val="24"/>
      <w:lang w:val="pt-PT"/>
    </w:rPr>
  </w:style>
  <w:style w:type="paragraph" w:styleId="Recuodecorpodetexto3">
    <w:name w:val="Body Text Indent 3"/>
    <w:basedOn w:val="Normal"/>
    <w:link w:val="Recuodecorpodetexto3Char"/>
    <w:rsid w:val="002A1B6E"/>
    <w:pPr>
      <w:spacing w:after="120"/>
      <w:ind w:left="283"/>
    </w:pPr>
    <w:rPr>
      <w:sz w:val="16"/>
      <w:szCs w:val="16"/>
    </w:rPr>
  </w:style>
  <w:style w:type="character" w:customStyle="1" w:styleId="Recuodecorpodetexto3Char">
    <w:name w:val="Recuo de corpo de texto 3 Char"/>
    <w:basedOn w:val="Fontepargpadro"/>
    <w:link w:val="Recuodecorpodetexto3"/>
    <w:rsid w:val="002A1B6E"/>
    <w:rPr>
      <w:sz w:val="16"/>
      <w:szCs w:val="16"/>
      <w:lang w:val="pt-PT"/>
    </w:rPr>
  </w:style>
</w:styles>
</file>

<file path=word/webSettings.xml><?xml version="1.0" encoding="utf-8"?>
<w:webSettings xmlns:r="http://schemas.openxmlformats.org/officeDocument/2006/relationships" xmlns:w="http://schemas.openxmlformats.org/wordprocessingml/2006/main">
  <w:divs>
    <w:div w:id="139814753">
      <w:bodyDiv w:val="1"/>
      <w:marLeft w:val="0"/>
      <w:marRight w:val="0"/>
      <w:marTop w:val="0"/>
      <w:marBottom w:val="0"/>
      <w:divBdr>
        <w:top w:val="none" w:sz="0" w:space="0" w:color="auto"/>
        <w:left w:val="none" w:sz="0" w:space="0" w:color="auto"/>
        <w:bottom w:val="none" w:sz="0" w:space="0" w:color="auto"/>
        <w:right w:val="none" w:sz="0" w:space="0" w:color="auto"/>
      </w:divBdr>
    </w:div>
    <w:div w:id="63900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varresai.hpg.com.br/Area/brasao.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ADEEC-9932-41AE-88D8-DE6084BD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2421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PROJETO DE LEI Nº 204/99</vt:lpstr>
    </vt:vector>
  </TitlesOfParts>
  <Company/>
  <LinksUpToDate>false</LinksUpToDate>
  <CharactersWithSpaces>2864</CharactersWithSpaces>
  <SharedDoc>false</SharedDoc>
  <HLinks>
    <vt:vector size="6" baseType="variant">
      <vt:variant>
        <vt:i4>2097210</vt:i4>
      </vt:variant>
      <vt:variant>
        <vt:i4>-1</vt:i4>
      </vt:variant>
      <vt:variant>
        <vt:i4>1025</vt:i4>
      </vt:variant>
      <vt:variant>
        <vt:i4>1</vt:i4>
      </vt:variant>
      <vt:variant>
        <vt:lpwstr>http://www.varresai.hpg.com.br/Area/brasao.jpg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204/99</dc:title>
  <dc:creator>willian</dc:creator>
  <cp:lastModifiedBy>Barbara</cp:lastModifiedBy>
  <cp:revision>3</cp:revision>
  <cp:lastPrinted>2021-03-01T16:12:00Z</cp:lastPrinted>
  <dcterms:created xsi:type="dcterms:W3CDTF">2023-10-02T17:56:00Z</dcterms:created>
  <dcterms:modified xsi:type="dcterms:W3CDTF">2023-10-02T18:54:00Z</dcterms:modified>
</cp:coreProperties>
</file>