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97329C" w:rsidRDefault="00CD1980" w:rsidP="00CD1980">
      <w:pPr>
        <w:spacing w:line="276" w:lineRule="auto"/>
        <w:jc w:val="center"/>
        <w:rPr>
          <w:b/>
          <w:sz w:val="22"/>
          <w:szCs w:val="22"/>
        </w:rPr>
      </w:pPr>
      <w:r w:rsidRPr="0097329C">
        <w:rPr>
          <w:b/>
          <w:sz w:val="22"/>
          <w:szCs w:val="22"/>
        </w:rPr>
        <w:t>Projeto de Lei</w:t>
      </w:r>
      <w:r w:rsidR="00E232B0">
        <w:rPr>
          <w:b/>
          <w:sz w:val="22"/>
          <w:szCs w:val="22"/>
        </w:rPr>
        <w:t xml:space="preserve"> Complementar</w:t>
      </w:r>
      <w:r w:rsidR="002052DB">
        <w:rPr>
          <w:b/>
          <w:sz w:val="22"/>
          <w:szCs w:val="22"/>
        </w:rPr>
        <w:t xml:space="preserve"> 894</w:t>
      </w:r>
      <w:r w:rsidR="00686AD9" w:rsidRPr="0097329C">
        <w:rPr>
          <w:b/>
          <w:sz w:val="22"/>
          <w:szCs w:val="22"/>
        </w:rPr>
        <w:t>/20</w:t>
      </w:r>
      <w:r w:rsidR="009959CB">
        <w:rPr>
          <w:b/>
          <w:sz w:val="22"/>
          <w:szCs w:val="22"/>
        </w:rPr>
        <w:t>23</w:t>
      </w:r>
    </w:p>
    <w:p w:rsidR="00B916F2" w:rsidRPr="0097329C" w:rsidRDefault="00B916F2" w:rsidP="00B916F2">
      <w:pPr>
        <w:spacing w:line="276" w:lineRule="auto"/>
        <w:ind w:left="5103"/>
        <w:jc w:val="both"/>
        <w:rPr>
          <w:sz w:val="22"/>
          <w:szCs w:val="22"/>
        </w:rPr>
      </w:pPr>
    </w:p>
    <w:p w:rsidR="00686AD9" w:rsidRPr="002B53FF" w:rsidRDefault="00686AD9" w:rsidP="0081064D">
      <w:pPr>
        <w:spacing w:line="276" w:lineRule="auto"/>
        <w:ind w:left="4253"/>
        <w:jc w:val="both"/>
        <w:rPr>
          <w:sz w:val="22"/>
          <w:szCs w:val="22"/>
        </w:rPr>
      </w:pPr>
      <w:r w:rsidRPr="002B53FF">
        <w:rPr>
          <w:sz w:val="22"/>
          <w:szCs w:val="22"/>
        </w:rPr>
        <w:t>“</w:t>
      </w:r>
      <w:r w:rsidR="0079375D" w:rsidRPr="002B53FF">
        <w:rPr>
          <w:sz w:val="22"/>
          <w:szCs w:val="22"/>
        </w:rPr>
        <w:t xml:space="preserve">Cria o cargo efetivo de “Auditor Público Interno”, dentro da estrutura da </w:t>
      </w:r>
      <w:r w:rsidR="008A0084" w:rsidRPr="002B53FF">
        <w:rPr>
          <w:sz w:val="22"/>
          <w:szCs w:val="22"/>
        </w:rPr>
        <w:t>Controladoria e Auditoria Internas do Município de Varre-Sai, e dá outras providências</w:t>
      </w:r>
      <w:r w:rsidR="00DE212A" w:rsidRPr="002B53FF">
        <w:rPr>
          <w:sz w:val="22"/>
          <w:szCs w:val="22"/>
        </w:rPr>
        <w:t>.”</w:t>
      </w:r>
    </w:p>
    <w:p w:rsidR="00686AD9" w:rsidRPr="002B53FF" w:rsidRDefault="00686AD9" w:rsidP="00B916F2">
      <w:pPr>
        <w:spacing w:line="276" w:lineRule="auto"/>
        <w:ind w:left="5103"/>
        <w:jc w:val="both"/>
        <w:rPr>
          <w:sz w:val="22"/>
          <w:szCs w:val="22"/>
        </w:rPr>
      </w:pPr>
    </w:p>
    <w:p w:rsidR="005B09E2" w:rsidRPr="002B53FF" w:rsidRDefault="005B09E2" w:rsidP="005B09E2">
      <w:pPr>
        <w:ind w:left="4253"/>
        <w:jc w:val="both"/>
        <w:rPr>
          <w:sz w:val="22"/>
          <w:szCs w:val="22"/>
        </w:rPr>
      </w:pPr>
      <w:r w:rsidRPr="002B53FF">
        <w:rPr>
          <w:sz w:val="22"/>
          <w:szCs w:val="22"/>
        </w:rPr>
        <w:t>A Câmara Municipal de Varre-Sai aprova e Eu Prefeito Municipal Promulgo e Sanciono a seguinte Lei</w:t>
      </w:r>
      <w:r w:rsidR="00AD70EC" w:rsidRPr="002B53FF">
        <w:rPr>
          <w:sz w:val="22"/>
          <w:szCs w:val="22"/>
        </w:rPr>
        <w:t xml:space="preserve"> Complementar</w:t>
      </w:r>
      <w:r w:rsidRPr="002B53FF">
        <w:rPr>
          <w:sz w:val="22"/>
          <w:szCs w:val="22"/>
        </w:rPr>
        <w:t>:</w:t>
      </w:r>
    </w:p>
    <w:p w:rsidR="00DE212A" w:rsidRPr="002B53FF" w:rsidRDefault="00DE212A" w:rsidP="00DE212A">
      <w:pPr>
        <w:spacing w:line="276" w:lineRule="auto"/>
        <w:ind w:left="360"/>
        <w:jc w:val="both"/>
        <w:rPr>
          <w:sz w:val="22"/>
          <w:szCs w:val="22"/>
        </w:rPr>
      </w:pPr>
    </w:p>
    <w:p w:rsidR="007514B0" w:rsidRPr="002B53FF" w:rsidRDefault="002B53FF" w:rsidP="00DE212A">
      <w:pPr>
        <w:spacing w:line="276" w:lineRule="auto"/>
        <w:ind w:left="360"/>
        <w:jc w:val="both"/>
        <w:rPr>
          <w:sz w:val="22"/>
          <w:szCs w:val="22"/>
        </w:rPr>
      </w:pPr>
      <w:r w:rsidRPr="002B53FF">
        <w:rPr>
          <w:b/>
          <w:sz w:val="22"/>
          <w:szCs w:val="22"/>
        </w:rPr>
        <w:tab/>
      </w:r>
      <w:r w:rsidR="00D731F9" w:rsidRPr="002B53FF">
        <w:rPr>
          <w:b/>
          <w:sz w:val="22"/>
          <w:szCs w:val="22"/>
        </w:rPr>
        <w:t>Art. 1º</w:t>
      </w:r>
      <w:r w:rsidR="00D731F9" w:rsidRPr="002B53FF">
        <w:rPr>
          <w:sz w:val="22"/>
          <w:szCs w:val="22"/>
        </w:rPr>
        <w:t xml:space="preserve"> -</w:t>
      </w:r>
      <w:r w:rsidR="00DE212A" w:rsidRPr="002B53FF">
        <w:rPr>
          <w:sz w:val="22"/>
          <w:szCs w:val="22"/>
        </w:rPr>
        <w:t xml:space="preserve"> </w:t>
      </w:r>
      <w:r w:rsidR="008B0405" w:rsidRPr="002B53FF">
        <w:rPr>
          <w:sz w:val="22"/>
          <w:szCs w:val="22"/>
        </w:rPr>
        <w:t xml:space="preserve">Fica criado na estrutura da Controladoria e Auditoria Internas, órgão vinculado ao Poder Executivo do Município de Varre-Sai, o cargo efetivo de “Auditor Público Interno”, que deverá constar </w:t>
      </w:r>
      <w:proofErr w:type="gramStart"/>
      <w:r w:rsidR="008B0405" w:rsidRPr="002B53FF">
        <w:rPr>
          <w:sz w:val="22"/>
          <w:szCs w:val="22"/>
        </w:rPr>
        <w:t>dos</w:t>
      </w:r>
      <w:proofErr w:type="gramEnd"/>
      <w:r w:rsidR="008B0405" w:rsidRPr="002B53FF">
        <w:rPr>
          <w:sz w:val="22"/>
          <w:szCs w:val="22"/>
        </w:rPr>
        <w:t xml:space="preserve"> </w:t>
      </w:r>
      <w:r w:rsidR="007514B0" w:rsidRPr="002B53FF">
        <w:rPr>
          <w:sz w:val="22"/>
          <w:szCs w:val="22"/>
        </w:rPr>
        <w:t>incisos do §</w:t>
      </w:r>
      <w:r w:rsidR="008B0405" w:rsidRPr="002B53FF">
        <w:rPr>
          <w:sz w:val="22"/>
          <w:szCs w:val="22"/>
        </w:rPr>
        <w:t>2º do artigo 3º da Lei Municipal nº 402, de 29 de dezembro de 2003</w:t>
      </w:r>
      <w:r w:rsidR="007514B0" w:rsidRPr="002B53FF">
        <w:rPr>
          <w:sz w:val="22"/>
          <w:szCs w:val="22"/>
        </w:rPr>
        <w:t>, para o qual desde já se disponibiliza 01 (uma) vaga na estrutura administrativa</w:t>
      </w:r>
      <w:r w:rsidR="008A0084" w:rsidRPr="002B53FF">
        <w:rPr>
          <w:sz w:val="22"/>
          <w:szCs w:val="22"/>
        </w:rPr>
        <w:t>, cujo</w:t>
      </w:r>
      <w:r w:rsidR="007514B0" w:rsidRPr="002B53FF">
        <w:rPr>
          <w:sz w:val="22"/>
          <w:szCs w:val="22"/>
        </w:rPr>
        <w:t xml:space="preserve"> provimento </w:t>
      </w:r>
      <w:r w:rsidR="008A0084" w:rsidRPr="002B53FF">
        <w:rPr>
          <w:sz w:val="22"/>
          <w:szCs w:val="22"/>
        </w:rPr>
        <w:t xml:space="preserve">se dará </w:t>
      </w:r>
      <w:r w:rsidR="007514B0" w:rsidRPr="002B53FF">
        <w:rPr>
          <w:sz w:val="22"/>
          <w:szCs w:val="22"/>
        </w:rPr>
        <w:t xml:space="preserve">mediante concurso público. </w:t>
      </w:r>
    </w:p>
    <w:p w:rsidR="00EB30B1" w:rsidRPr="002B53FF" w:rsidRDefault="00EB30B1" w:rsidP="00DE212A">
      <w:pPr>
        <w:spacing w:line="276" w:lineRule="auto"/>
        <w:ind w:left="360"/>
        <w:jc w:val="both"/>
        <w:rPr>
          <w:sz w:val="22"/>
          <w:szCs w:val="22"/>
        </w:rPr>
      </w:pPr>
    </w:p>
    <w:p w:rsidR="008B0405" w:rsidRPr="002B53FF" w:rsidRDefault="002B53FF" w:rsidP="00DE212A">
      <w:pPr>
        <w:spacing w:line="276" w:lineRule="auto"/>
        <w:ind w:left="360"/>
        <w:jc w:val="both"/>
        <w:rPr>
          <w:sz w:val="22"/>
          <w:szCs w:val="22"/>
        </w:rPr>
      </w:pPr>
      <w:r w:rsidRPr="002B53FF">
        <w:rPr>
          <w:sz w:val="22"/>
          <w:szCs w:val="22"/>
        </w:rPr>
        <w:tab/>
      </w:r>
      <w:r w:rsidR="008B0405" w:rsidRPr="002B53FF">
        <w:rPr>
          <w:b/>
          <w:sz w:val="22"/>
          <w:szCs w:val="22"/>
        </w:rPr>
        <w:t>§1º</w:t>
      </w:r>
      <w:r w:rsidR="008B0405" w:rsidRPr="002B53FF">
        <w:rPr>
          <w:sz w:val="22"/>
          <w:szCs w:val="22"/>
        </w:rPr>
        <w:t xml:space="preserve"> - As atribuições do cargo de Auditor Público Interno são aquelas constantes do Anexo I desta Lei</w:t>
      </w:r>
      <w:r w:rsidR="00783297" w:rsidRPr="002B53FF">
        <w:rPr>
          <w:sz w:val="22"/>
          <w:szCs w:val="22"/>
        </w:rPr>
        <w:t xml:space="preserve"> Complementar</w:t>
      </w:r>
      <w:r w:rsidR="008B0405" w:rsidRPr="002B53FF">
        <w:rPr>
          <w:sz w:val="22"/>
          <w:szCs w:val="22"/>
        </w:rPr>
        <w:t>.</w:t>
      </w:r>
    </w:p>
    <w:p w:rsidR="008B0405" w:rsidRPr="002B53FF" w:rsidRDefault="002B53FF" w:rsidP="00DE212A">
      <w:pPr>
        <w:spacing w:line="276" w:lineRule="auto"/>
        <w:ind w:left="360"/>
        <w:jc w:val="both"/>
        <w:rPr>
          <w:sz w:val="22"/>
          <w:szCs w:val="22"/>
        </w:rPr>
      </w:pPr>
      <w:r w:rsidRPr="002B53FF">
        <w:rPr>
          <w:sz w:val="22"/>
          <w:szCs w:val="22"/>
        </w:rPr>
        <w:tab/>
      </w:r>
      <w:r w:rsidR="008B0405" w:rsidRPr="002B53FF">
        <w:rPr>
          <w:b/>
          <w:sz w:val="22"/>
          <w:szCs w:val="22"/>
        </w:rPr>
        <w:t>§2º</w:t>
      </w:r>
      <w:r w:rsidR="008B0405" w:rsidRPr="002B53FF">
        <w:rPr>
          <w:sz w:val="22"/>
          <w:szCs w:val="22"/>
        </w:rPr>
        <w:t xml:space="preserve"> - </w:t>
      </w:r>
      <w:r w:rsidR="007514B0" w:rsidRPr="002B53FF">
        <w:rPr>
          <w:sz w:val="22"/>
          <w:szCs w:val="22"/>
        </w:rPr>
        <w:t>P</w:t>
      </w:r>
      <w:r w:rsidR="0069565A" w:rsidRPr="002B53FF">
        <w:rPr>
          <w:sz w:val="22"/>
          <w:szCs w:val="22"/>
        </w:rPr>
        <w:t>ara o provimento e exercício do cargo de Auditor Público Interno</w:t>
      </w:r>
      <w:r w:rsidR="007514B0" w:rsidRPr="002B53FF">
        <w:rPr>
          <w:sz w:val="22"/>
          <w:szCs w:val="22"/>
        </w:rPr>
        <w:t xml:space="preserve">, é </w:t>
      </w:r>
      <w:r w:rsidR="00783297" w:rsidRPr="002B53FF">
        <w:rPr>
          <w:sz w:val="22"/>
          <w:szCs w:val="22"/>
        </w:rPr>
        <w:t xml:space="preserve">requisito </w:t>
      </w:r>
      <w:r w:rsidR="007514B0" w:rsidRPr="002B53FF">
        <w:rPr>
          <w:sz w:val="22"/>
          <w:szCs w:val="22"/>
        </w:rPr>
        <w:t xml:space="preserve">indispensável </w:t>
      </w:r>
      <w:r w:rsidR="00AD4F5C" w:rsidRPr="002B53FF">
        <w:rPr>
          <w:sz w:val="22"/>
          <w:szCs w:val="22"/>
        </w:rPr>
        <w:t xml:space="preserve">o respectivo </w:t>
      </w:r>
      <w:r w:rsidR="00783297" w:rsidRPr="002B53FF">
        <w:rPr>
          <w:sz w:val="22"/>
          <w:szCs w:val="22"/>
        </w:rPr>
        <w:t xml:space="preserve">certificado de conclusão de nível superior em ciências contábeis, com </w:t>
      </w:r>
      <w:r w:rsidR="007514B0" w:rsidRPr="002B53FF">
        <w:rPr>
          <w:sz w:val="22"/>
          <w:szCs w:val="22"/>
        </w:rPr>
        <w:t>a devida inscrição</w:t>
      </w:r>
      <w:r w:rsidR="0069565A" w:rsidRPr="002B53FF">
        <w:rPr>
          <w:sz w:val="22"/>
          <w:szCs w:val="22"/>
        </w:rPr>
        <w:t xml:space="preserve"> profissional</w:t>
      </w:r>
      <w:r w:rsidR="007514B0" w:rsidRPr="002B53FF">
        <w:rPr>
          <w:sz w:val="22"/>
          <w:szCs w:val="22"/>
        </w:rPr>
        <w:t xml:space="preserve"> ativa</w:t>
      </w:r>
      <w:r w:rsidR="0069565A" w:rsidRPr="002B53FF">
        <w:rPr>
          <w:sz w:val="22"/>
          <w:szCs w:val="22"/>
        </w:rPr>
        <w:t xml:space="preserve"> no</w:t>
      </w:r>
      <w:r w:rsidR="007514B0" w:rsidRPr="002B53FF">
        <w:rPr>
          <w:sz w:val="22"/>
          <w:szCs w:val="22"/>
        </w:rPr>
        <w:t xml:space="preserve"> Conselho Regional de Contabilidade do Estado do Rio de Janeiro, nos termos da Resolução do Conselho Federal de Contabilidade nº 560/83.</w:t>
      </w:r>
    </w:p>
    <w:p w:rsidR="007514B0" w:rsidRPr="002B53FF" w:rsidRDefault="002B53FF" w:rsidP="00DE212A">
      <w:pPr>
        <w:spacing w:line="276" w:lineRule="auto"/>
        <w:ind w:left="360"/>
        <w:jc w:val="both"/>
        <w:rPr>
          <w:sz w:val="22"/>
          <w:szCs w:val="22"/>
        </w:rPr>
      </w:pPr>
      <w:r w:rsidRPr="002B53FF">
        <w:rPr>
          <w:sz w:val="22"/>
          <w:szCs w:val="22"/>
        </w:rPr>
        <w:tab/>
      </w:r>
      <w:r w:rsidR="007514B0" w:rsidRPr="002B53FF">
        <w:rPr>
          <w:b/>
          <w:sz w:val="22"/>
          <w:szCs w:val="22"/>
        </w:rPr>
        <w:t>§3º</w:t>
      </w:r>
      <w:r w:rsidR="007514B0" w:rsidRPr="002B53FF">
        <w:rPr>
          <w:sz w:val="22"/>
          <w:szCs w:val="22"/>
        </w:rPr>
        <w:t xml:space="preserve"> - O Auditor Público Interno ficará sujeito ao cu</w:t>
      </w:r>
      <w:r w:rsidR="00783297" w:rsidRPr="002B53FF">
        <w:rPr>
          <w:sz w:val="22"/>
          <w:szCs w:val="22"/>
        </w:rPr>
        <w:t>mprimento de carga horária de 40 (quarenta)</w:t>
      </w:r>
      <w:r w:rsidR="007514B0" w:rsidRPr="002B53FF">
        <w:rPr>
          <w:sz w:val="22"/>
          <w:szCs w:val="22"/>
        </w:rPr>
        <w:t xml:space="preserve"> horas semanais.</w:t>
      </w:r>
    </w:p>
    <w:p w:rsidR="007514B0" w:rsidRPr="002B53FF" w:rsidRDefault="002B53FF" w:rsidP="00DE212A">
      <w:pPr>
        <w:spacing w:line="276" w:lineRule="auto"/>
        <w:ind w:left="360"/>
        <w:jc w:val="both"/>
        <w:rPr>
          <w:sz w:val="22"/>
          <w:szCs w:val="22"/>
        </w:rPr>
      </w:pPr>
      <w:r w:rsidRPr="002B53FF">
        <w:rPr>
          <w:sz w:val="22"/>
          <w:szCs w:val="22"/>
        </w:rPr>
        <w:tab/>
      </w:r>
      <w:r>
        <w:rPr>
          <w:b/>
          <w:sz w:val="22"/>
          <w:szCs w:val="22"/>
        </w:rPr>
        <w:t>§</w:t>
      </w:r>
      <w:r w:rsidR="007514B0" w:rsidRPr="002B53FF">
        <w:rPr>
          <w:b/>
          <w:sz w:val="22"/>
          <w:szCs w:val="22"/>
        </w:rPr>
        <w:t>4º</w:t>
      </w:r>
      <w:r w:rsidR="007514B0" w:rsidRPr="002B53FF">
        <w:rPr>
          <w:sz w:val="22"/>
          <w:szCs w:val="22"/>
        </w:rPr>
        <w:t xml:space="preserve"> - O vencimento inicial para o cargo de Auditor Público Interno será aquele const</w:t>
      </w:r>
      <w:r w:rsidR="00783297" w:rsidRPr="002B53FF">
        <w:rPr>
          <w:sz w:val="22"/>
          <w:szCs w:val="22"/>
        </w:rPr>
        <w:t>ante da referência 23</w:t>
      </w:r>
      <w:r w:rsidR="008A0084" w:rsidRPr="002B53FF">
        <w:rPr>
          <w:sz w:val="22"/>
          <w:szCs w:val="22"/>
        </w:rPr>
        <w:t>, nos termos</w:t>
      </w:r>
      <w:r w:rsidR="007514B0" w:rsidRPr="002B53FF">
        <w:rPr>
          <w:sz w:val="22"/>
          <w:szCs w:val="22"/>
        </w:rPr>
        <w:t xml:space="preserve"> da Lei Municipal Complementar nº 010/2019.</w:t>
      </w:r>
    </w:p>
    <w:p w:rsidR="00295507" w:rsidRPr="002B53FF" w:rsidRDefault="00295507" w:rsidP="00295507">
      <w:pPr>
        <w:spacing w:line="276" w:lineRule="auto"/>
        <w:ind w:left="708"/>
        <w:jc w:val="both"/>
        <w:rPr>
          <w:bCs/>
          <w:sz w:val="22"/>
          <w:szCs w:val="22"/>
        </w:rPr>
      </w:pPr>
    </w:p>
    <w:p w:rsidR="00514D26" w:rsidRPr="002B53FF" w:rsidRDefault="002B53FF" w:rsidP="00DE212A">
      <w:pPr>
        <w:spacing w:line="276" w:lineRule="auto"/>
        <w:ind w:left="360"/>
        <w:jc w:val="both"/>
        <w:rPr>
          <w:sz w:val="22"/>
          <w:szCs w:val="22"/>
        </w:rPr>
      </w:pPr>
      <w:r w:rsidRPr="002B53FF">
        <w:rPr>
          <w:b/>
          <w:sz w:val="22"/>
          <w:szCs w:val="22"/>
        </w:rPr>
        <w:tab/>
      </w:r>
      <w:r w:rsidR="00D731F9" w:rsidRPr="002B53FF">
        <w:rPr>
          <w:b/>
          <w:sz w:val="22"/>
          <w:szCs w:val="22"/>
        </w:rPr>
        <w:t>Art. 2º</w:t>
      </w:r>
      <w:r w:rsidR="00D731F9" w:rsidRPr="002B53FF">
        <w:rPr>
          <w:sz w:val="22"/>
          <w:szCs w:val="22"/>
        </w:rPr>
        <w:t xml:space="preserve"> -</w:t>
      </w:r>
      <w:r w:rsidR="00DE212A" w:rsidRPr="002B53FF">
        <w:rPr>
          <w:sz w:val="22"/>
          <w:szCs w:val="22"/>
        </w:rPr>
        <w:t xml:space="preserve"> Esta Lei</w:t>
      </w:r>
      <w:r w:rsidR="00172C3D" w:rsidRPr="002B53FF">
        <w:rPr>
          <w:sz w:val="22"/>
          <w:szCs w:val="22"/>
        </w:rPr>
        <w:t xml:space="preserve"> Complementar</w:t>
      </w:r>
      <w:r w:rsidR="00DE212A" w:rsidRPr="002B53FF">
        <w:rPr>
          <w:sz w:val="22"/>
          <w:szCs w:val="22"/>
        </w:rPr>
        <w:t xml:space="preserve"> entra em vigor na data de sua publicação</w:t>
      </w:r>
      <w:r w:rsidR="00E232B0" w:rsidRPr="002B53FF">
        <w:rPr>
          <w:sz w:val="22"/>
          <w:szCs w:val="22"/>
        </w:rPr>
        <w:t>, revo</w:t>
      </w:r>
      <w:r w:rsidR="00AD70EC" w:rsidRPr="002B53FF">
        <w:rPr>
          <w:sz w:val="22"/>
          <w:szCs w:val="22"/>
        </w:rPr>
        <w:t>gando</w:t>
      </w:r>
      <w:r w:rsidR="00E232B0" w:rsidRPr="002B53FF">
        <w:rPr>
          <w:sz w:val="22"/>
          <w:szCs w:val="22"/>
        </w:rPr>
        <w:t xml:space="preserve"> as disposições contrárias</w:t>
      </w:r>
      <w:r w:rsidR="00DE212A" w:rsidRPr="002B53FF">
        <w:rPr>
          <w:sz w:val="22"/>
          <w:szCs w:val="22"/>
        </w:rPr>
        <w:t xml:space="preserve">. </w:t>
      </w:r>
    </w:p>
    <w:p w:rsidR="0097329C" w:rsidRPr="002B53FF" w:rsidRDefault="005B09E2" w:rsidP="005B09E2">
      <w:pPr>
        <w:jc w:val="center"/>
        <w:rPr>
          <w:sz w:val="22"/>
          <w:szCs w:val="22"/>
        </w:rPr>
      </w:pPr>
      <w:r w:rsidRPr="002B53FF">
        <w:rPr>
          <w:sz w:val="22"/>
          <w:szCs w:val="22"/>
        </w:rPr>
        <w:t xml:space="preserve">                       </w:t>
      </w:r>
      <w:r w:rsidR="00CB7CE2" w:rsidRPr="002B53FF">
        <w:rPr>
          <w:sz w:val="22"/>
          <w:szCs w:val="22"/>
        </w:rPr>
        <w:t xml:space="preserve">  </w:t>
      </w:r>
    </w:p>
    <w:p w:rsidR="005B09E2" w:rsidRPr="002B53FF" w:rsidRDefault="005B09E2" w:rsidP="005B09E2">
      <w:pPr>
        <w:jc w:val="center"/>
        <w:rPr>
          <w:sz w:val="22"/>
          <w:szCs w:val="22"/>
        </w:rPr>
      </w:pPr>
      <w:r w:rsidRPr="002B53FF">
        <w:rPr>
          <w:sz w:val="22"/>
          <w:szCs w:val="22"/>
        </w:rPr>
        <w:t xml:space="preserve"> Registre-se</w:t>
      </w:r>
      <w:r w:rsidR="00783297" w:rsidRPr="002B53FF">
        <w:rPr>
          <w:sz w:val="22"/>
          <w:szCs w:val="22"/>
        </w:rPr>
        <w:t>,</w:t>
      </w:r>
      <w:r w:rsidRPr="002B53FF">
        <w:rPr>
          <w:sz w:val="22"/>
          <w:szCs w:val="22"/>
        </w:rPr>
        <w:t xml:space="preserve">               Publique-se          e           Cumpra-se</w:t>
      </w:r>
    </w:p>
    <w:p w:rsidR="0097329C" w:rsidRPr="002B53FF" w:rsidRDefault="0097329C" w:rsidP="005B09E2">
      <w:pPr>
        <w:jc w:val="center"/>
        <w:rPr>
          <w:sz w:val="22"/>
          <w:szCs w:val="22"/>
        </w:rPr>
      </w:pPr>
    </w:p>
    <w:p w:rsidR="005B09E2" w:rsidRPr="002B53FF" w:rsidRDefault="00783297" w:rsidP="005B09E2">
      <w:pPr>
        <w:jc w:val="center"/>
        <w:rPr>
          <w:sz w:val="22"/>
          <w:szCs w:val="22"/>
        </w:rPr>
      </w:pPr>
      <w:r w:rsidRPr="002B53FF">
        <w:rPr>
          <w:sz w:val="22"/>
          <w:szCs w:val="22"/>
        </w:rPr>
        <w:t xml:space="preserve"> </w:t>
      </w:r>
      <w:r w:rsidR="005B09E2" w:rsidRPr="002B53FF">
        <w:rPr>
          <w:sz w:val="22"/>
          <w:szCs w:val="22"/>
        </w:rPr>
        <w:t xml:space="preserve">  Prefeitura Municipal de Varre-Sai, </w:t>
      </w:r>
      <w:r w:rsidR="008B0405" w:rsidRPr="002B53FF">
        <w:rPr>
          <w:sz w:val="22"/>
          <w:szCs w:val="22"/>
        </w:rPr>
        <w:t>22</w:t>
      </w:r>
      <w:r w:rsidR="00AD70EC" w:rsidRPr="002B53FF">
        <w:rPr>
          <w:sz w:val="22"/>
          <w:szCs w:val="22"/>
        </w:rPr>
        <w:t xml:space="preserve"> de </w:t>
      </w:r>
      <w:r w:rsidR="008B0405" w:rsidRPr="002B53FF">
        <w:rPr>
          <w:sz w:val="22"/>
          <w:szCs w:val="22"/>
        </w:rPr>
        <w:t>setembro</w:t>
      </w:r>
      <w:r w:rsidR="005B09E2" w:rsidRPr="002B53FF">
        <w:rPr>
          <w:sz w:val="22"/>
          <w:szCs w:val="22"/>
        </w:rPr>
        <w:t xml:space="preserve"> de 20</w:t>
      </w:r>
      <w:r w:rsidR="00CD1980" w:rsidRPr="002B53FF">
        <w:rPr>
          <w:sz w:val="22"/>
          <w:szCs w:val="22"/>
        </w:rPr>
        <w:t>2</w:t>
      </w:r>
      <w:r w:rsidR="00AD70EC" w:rsidRPr="002B53FF">
        <w:rPr>
          <w:sz w:val="22"/>
          <w:szCs w:val="22"/>
        </w:rPr>
        <w:t>3</w:t>
      </w:r>
      <w:r w:rsidR="005B09E2" w:rsidRPr="002B53FF">
        <w:rPr>
          <w:sz w:val="22"/>
          <w:szCs w:val="22"/>
        </w:rPr>
        <w:t>.</w:t>
      </w:r>
    </w:p>
    <w:p w:rsidR="00783297" w:rsidRPr="002B53FF" w:rsidRDefault="00783297" w:rsidP="00CD1980">
      <w:pPr>
        <w:rPr>
          <w:sz w:val="22"/>
          <w:szCs w:val="22"/>
        </w:rPr>
      </w:pPr>
    </w:p>
    <w:p w:rsidR="00451FC0" w:rsidRPr="00451FC0" w:rsidRDefault="00451FC0" w:rsidP="00451FC0">
      <w:pPr>
        <w:pStyle w:val="Recuodecorpodetexto2"/>
        <w:ind w:right="-624" w:firstLine="0"/>
        <w:jc w:val="center"/>
        <w:rPr>
          <w:sz w:val="20"/>
          <w:szCs w:val="20"/>
        </w:rPr>
      </w:pPr>
      <w:r w:rsidRPr="00451FC0">
        <w:rPr>
          <w:sz w:val="20"/>
          <w:szCs w:val="20"/>
        </w:rPr>
        <w:t>Sala das Sessões em _________________________________</w:t>
      </w:r>
    </w:p>
    <w:p w:rsidR="00451FC0" w:rsidRPr="00451FC0" w:rsidRDefault="00451FC0" w:rsidP="00451FC0">
      <w:pPr>
        <w:pStyle w:val="Recuodecorpodetexto2"/>
        <w:ind w:right="-624" w:firstLine="0"/>
        <w:jc w:val="center"/>
        <w:rPr>
          <w:sz w:val="20"/>
          <w:szCs w:val="20"/>
        </w:rPr>
      </w:pPr>
    </w:p>
    <w:p w:rsidR="00451FC0" w:rsidRPr="00451FC0" w:rsidRDefault="00451FC0" w:rsidP="00451FC0">
      <w:pPr>
        <w:pStyle w:val="Recuodecorpodetexto2"/>
        <w:ind w:right="-624" w:firstLine="0"/>
        <w:jc w:val="center"/>
        <w:rPr>
          <w:sz w:val="20"/>
          <w:szCs w:val="20"/>
        </w:rPr>
      </w:pPr>
      <w:r w:rsidRPr="00451FC0">
        <w:rPr>
          <w:sz w:val="20"/>
          <w:szCs w:val="20"/>
        </w:rPr>
        <w:t>Presidente: ________________________________________</w:t>
      </w:r>
    </w:p>
    <w:p w:rsidR="00451FC0" w:rsidRPr="00451FC0" w:rsidRDefault="00451FC0" w:rsidP="00451FC0">
      <w:pPr>
        <w:pStyle w:val="Recuodecorpodetexto2"/>
        <w:ind w:right="-624" w:firstLine="0"/>
        <w:jc w:val="center"/>
        <w:rPr>
          <w:sz w:val="20"/>
          <w:szCs w:val="20"/>
        </w:rPr>
      </w:pPr>
    </w:p>
    <w:p w:rsidR="00451FC0" w:rsidRPr="00451FC0" w:rsidRDefault="00451FC0" w:rsidP="00451FC0">
      <w:pPr>
        <w:pStyle w:val="Recuodecorpodetexto2"/>
        <w:ind w:right="-624" w:firstLine="0"/>
        <w:jc w:val="center"/>
        <w:rPr>
          <w:sz w:val="20"/>
          <w:szCs w:val="20"/>
        </w:rPr>
      </w:pPr>
      <w:r w:rsidRPr="00451FC0">
        <w:rPr>
          <w:sz w:val="20"/>
          <w:szCs w:val="20"/>
        </w:rPr>
        <w:t>1º Secretário: _______________________________________</w:t>
      </w:r>
    </w:p>
    <w:p w:rsidR="00451FC0" w:rsidRPr="00451FC0" w:rsidRDefault="00451FC0" w:rsidP="00451FC0">
      <w:pPr>
        <w:pStyle w:val="Recuodecorpodetexto2"/>
        <w:ind w:right="-624" w:firstLine="0"/>
        <w:jc w:val="center"/>
        <w:rPr>
          <w:sz w:val="20"/>
          <w:szCs w:val="20"/>
        </w:rPr>
      </w:pPr>
    </w:p>
    <w:p w:rsidR="00451FC0" w:rsidRDefault="00451FC0" w:rsidP="00451FC0">
      <w:pPr>
        <w:pStyle w:val="Recuodecorpodetexto2"/>
        <w:ind w:left="426" w:right="-624" w:firstLine="0"/>
        <w:jc w:val="center"/>
      </w:pPr>
      <w:r w:rsidRPr="00451FC0">
        <w:rPr>
          <w:sz w:val="20"/>
          <w:szCs w:val="20"/>
        </w:rPr>
        <w:t>2º Secretário: _______________________________________</w:t>
      </w:r>
    </w:p>
    <w:p w:rsidR="0079375D" w:rsidRPr="008B0405" w:rsidRDefault="0079375D" w:rsidP="008B0405">
      <w:pPr>
        <w:jc w:val="center"/>
      </w:pPr>
      <w:r w:rsidRPr="008B0405">
        <w:lastRenderedPageBreak/>
        <w:t>ANEXO I</w:t>
      </w:r>
    </w:p>
    <w:p w:rsidR="0079375D" w:rsidRPr="008B0405" w:rsidRDefault="0079375D" w:rsidP="008B0405">
      <w:pPr>
        <w:ind w:firstLine="2280"/>
        <w:jc w:val="both"/>
      </w:pPr>
    </w:p>
    <w:p w:rsidR="0079375D" w:rsidRPr="008B0405" w:rsidRDefault="0079375D" w:rsidP="008A0084">
      <w:pPr>
        <w:jc w:val="both"/>
      </w:pPr>
      <w:r w:rsidRPr="008B0405">
        <w:t>Atribuições do cargo de Auditor Público Interno:</w:t>
      </w:r>
    </w:p>
    <w:p w:rsidR="0079375D" w:rsidRPr="008B0405" w:rsidRDefault="0079375D" w:rsidP="008B0405">
      <w:pPr>
        <w:ind w:firstLine="2280"/>
        <w:jc w:val="both"/>
      </w:pPr>
    </w:p>
    <w:p w:rsidR="008B0405" w:rsidRDefault="008B0405" w:rsidP="00451FC0">
      <w:pPr>
        <w:pStyle w:val="NormalWeb"/>
        <w:shd w:val="clear" w:color="auto" w:fill="FFFFFF" w:themeFill="background1"/>
        <w:spacing w:before="0" w:beforeAutospacing="0" w:after="450" w:afterAutospacing="0"/>
        <w:jc w:val="both"/>
        <w:rPr>
          <w:rFonts w:ascii="Arial" w:hAnsi="Arial" w:cs="Arial"/>
          <w:color w:val="576180"/>
        </w:rPr>
      </w:pPr>
      <w:r>
        <w:t>E</w:t>
      </w:r>
      <w:r w:rsidR="0079375D" w:rsidRPr="008B0405">
        <w:t xml:space="preserve">mitir notas e instruções de caráter interno relativas à Controladoria </w:t>
      </w:r>
      <w:r>
        <w:t>e Auditoria Internas</w:t>
      </w:r>
      <w:r w:rsidR="0079375D" w:rsidRPr="008B0405">
        <w:t>, resguardadas as atribuiçõe</w:t>
      </w:r>
      <w:r w:rsidRPr="008B0405">
        <w:t>s dos demais órgãos técnicos da Administração Pública</w:t>
      </w:r>
      <w:r w:rsidR="0079375D" w:rsidRPr="008B0405">
        <w:t>; propor a formulação e implementação de políticas nas áreas contábil, financeira e patrimonial e de análise e avaliação de resultados; acompanhar o cumprimento das normas de encerramento do exercício financeiro; propor ao Controlador Geral o encaminhamento de recomendações aos dirigentes e gestores de recursos públicos quanto à gestão contábil, orçamentária, financeira, patrimonial e de pessoal; propor medidas que viabilizem o atendimento das diligências oriundas do Tribunal de Contas; realizar auditorias nas unidades gestoras em observância ao Plano Anual de Controle Interno; planejar, organizar, avaliar e executar atividades referentes à fiscalização e ao controle interno da aplicação dos recursos e bens públicos, no âmbito das at</w:t>
      </w:r>
      <w:r>
        <w:t>ribuições da Controladoria e Auditoria Internas</w:t>
      </w:r>
      <w:r w:rsidRPr="008B0405">
        <w:t>; Verificar os resultados da gestão do Executivo Municipal, quanto à sua economicidade, eficiência e eficácia, com foco nas gestões contábil, orçamentária, financeira e patrimonial, através de auditorias internas, regularmente realizadas, nos atos de gestão administrativa em geral,</w:t>
      </w:r>
      <w:r>
        <w:t xml:space="preserve"> principalmente nos relativos a</w:t>
      </w:r>
      <w:proofErr w:type="gramStart"/>
      <w:r>
        <w:t xml:space="preserve"> </w:t>
      </w:r>
      <w:r w:rsidRPr="008B0405">
        <w:t> </w:t>
      </w:r>
      <w:proofErr w:type="gramEnd"/>
      <w:r w:rsidRPr="008B0405">
        <w:t>recursos humanos, procedimentos licitatórios, dispensas e inexigibilidades de licitações, contratos em geral, sistemas informatizados, obras, concessão de diárias de viagens e de regime de adiantamentos, conc</w:t>
      </w:r>
      <w:r>
        <w:t>iliações bancária e patrimonial;</w:t>
      </w:r>
      <w:r w:rsidRPr="008B0405">
        <w:t xml:space="preserve"> elaborar, anualmente, o Relatório de Auditoria que compõe a Prestação d</w:t>
      </w:r>
      <w:r w:rsidR="00783297">
        <w:t>as Contas do Executivo Municipal</w:t>
      </w:r>
      <w:r w:rsidRPr="008B0405">
        <w:t xml:space="preserve">, o qual conterá: a) - a avaliação do cumprimento das metas previstas no PPAG - Plano Plurianual de Ação Governamental, na LDO- Lei de Diretrizes Orçamentárias e na Loa - Lei Orçamentária Anual. b) - a declaração de que foi verificada e comprovada a regularidade dos atos de gestão financeira, orçamentária, contábil, patrimonial e administrativa, avaliando sua legalidade, eficácia e eficiência. </w:t>
      </w:r>
      <w:proofErr w:type="gramStart"/>
      <w:r w:rsidRPr="008B0405">
        <w:rPr>
          <w:color w:val="000000"/>
        </w:rPr>
        <w:t>As atribuições aqui previstas não excluem outras previstas na Constituição federal, do Estado, Lei Orgânica do Município ou em leis especiais que cuidem da matéria.”</w:t>
      </w:r>
      <w:proofErr w:type="gramEnd"/>
    </w:p>
    <w:p w:rsidR="0079375D" w:rsidRPr="003A03EE" w:rsidRDefault="0079375D" w:rsidP="00451FC0">
      <w:pPr>
        <w:shd w:val="clear" w:color="auto" w:fill="FFFFFF" w:themeFill="background1"/>
        <w:ind w:firstLine="2280"/>
        <w:jc w:val="both"/>
      </w:pPr>
    </w:p>
    <w:sectPr w:rsidR="0079375D" w:rsidRPr="003A03EE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E8" w:rsidRDefault="003E4AE8">
      <w:r>
        <w:separator/>
      </w:r>
    </w:p>
  </w:endnote>
  <w:endnote w:type="continuationSeparator" w:id="1">
    <w:p w:rsidR="003E4AE8" w:rsidRDefault="003E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E8" w:rsidRDefault="003E4AE8">
      <w:r>
        <w:separator/>
      </w:r>
    </w:p>
  </w:footnote>
  <w:footnote w:type="continuationSeparator" w:id="1">
    <w:p w:rsidR="003E4AE8" w:rsidRDefault="003E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1FE5"/>
    <w:rsid w:val="0007401C"/>
    <w:rsid w:val="000749F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3D12"/>
    <w:rsid w:val="000E7524"/>
    <w:rsid w:val="000F7255"/>
    <w:rsid w:val="00106C9E"/>
    <w:rsid w:val="00107108"/>
    <w:rsid w:val="00115502"/>
    <w:rsid w:val="00125BBF"/>
    <w:rsid w:val="0013574B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2C3D"/>
    <w:rsid w:val="00175A8C"/>
    <w:rsid w:val="00183280"/>
    <w:rsid w:val="0018533D"/>
    <w:rsid w:val="00196323"/>
    <w:rsid w:val="001A0281"/>
    <w:rsid w:val="001B02C5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E3EAB"/>
    <w:rsid w:val="001F09BB"/>
    <w:rsid w:val="001F1E78"/>
    <w:rsid w:val="002012B3"/>
    <w:rsid w:val="00205189"/>
    <w:rsid w:val="002052DB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F4D"/>
    <w:rsid w:val="002840A8"/>
    <w:rsid w:val="00292A81"/>
    <w:rsid w:val="00295507"/>
    <w:rsid w:val="002B0BC0"/>
    <w:rsid w:val="002B15B9"/>
    <w:rsid w:val="002B3A0C"/>
    <w:rsid w:val="002B53FF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E4AE8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51FC0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4F22AE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677"/>
    <w:rsid w:val="006168AA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565A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20E6C"/>
    <w:rsid w:val="00731948"/>
    <w:rsid w:val="007325D9"/>
    <w:rsid w:val="00732B42"/>
    <w:rsid w:val="0073764A"/>
    <w:rsid w:val="00737BCF"/>
    <w:rsid w:val="0074359F"/>
    <w:rsid w:val="00743CA6"/>
    <w:rsid w:val="00747708"/>
    <w:rsid w:val="007514B0"/>
    <w:rsid w:val="00757E5D"/>
    <w:rsid w:val="007616F9"/>
    <w:rsid w:val="007659F7"/>
    <w:rsid w:val="00767C13"/>
    <w:rsid w:val="00776D2F"/>
    <w:rsid w:val="0078097E"/>
    <w:rsid w:val="00783297"/>
    <w:rsid w:val="0079239A"/>
    <w:rsid w:val="0079375D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D474C"/>
    <w:rsid w:val="007D786C"/>
    <w:rsid w:val="008078D3"/>
    <w:rsid w:val="00807BF5"/>
    <w:rsid w:val="0081064D"/>
    <w:rsid w:val="00825E22"/>
    <w:rsid w:val="0083213E"/>
    <w:rsid w:val="0083287A"/>
    <w:rsid w:val="00834119"/>
    <w:rsid w:val="00834390"/>
    <w:rsid w:val="00840C1E"/>
    <w:rsid w:val="00843082"/>
    <w:rsid w:val="00843DB4"/>
    <w:rsid w:val="00845C87"/>
    <w:rsid w:val="00853185"/>
    <w:rsid w:val="00862AD7"/>
    <w:rsid w:val="0086715F"/>
    <w:rsid w:val="00873C25"/>
    <w:rsid w:val="00882016"/>
    <w:rsid w:val="008873AA"/>
    <w:rsid w:val="0088793E"/>
    <w:rsid w:val="00894F3B"/>
    <w:rsid w:val="008954D0"/>
    <w:rsid w:val="008A0084"/>
    <w:rsid w:val="008A0CB4"/>
    <w:rsid w:val="008A2F34"/>
    <w:rsid w:val="008B0405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73A7"/>
    <w:rsid w:val="0094009B"/>
    <w:rsid w:val="00941664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83072"/>
    <w:rsid w:val="0099087B"/>
    <w:rsid w:val="009957FB"/>
    <w:rsid w:val="009959CB"/>
    <w:rsid w:val="009A0C38"/>
    <w:rsid w:val="009A19ED"/>
    <w:rsid w:val="009A24A5"/>
    <w:rsid w:val="009A6CD3"/>
    <w:rsid w:val="009C00BF"/>
    <w:rsid w:val="009C1722"/>
    <w:rsid w:val="009C395B"/>
    <w:rsid w:val="009C4306"/>
    <w:rsid w:val="009D1F9B"/>
    <w:rsid w:val="009D437B"/>
    <w:rsid w:val="009D767C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D4F5C"/>
    <w:rsid w:val="00AD70EC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234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72C29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A5C5A"/>
    <w:rsid w:val="00CB04C7"/>
    <w:rsid w:val="00CB5563"/>
    <w:rsid w:val="00CB57DC"/>
    <w:rsid w:val="00CB6D45"/>
    <w:rsid w:val="00CB7CE2"/>
    <w:rsid w:val="00CC0BA9"/>
    <w:rsid w:val="00CC0E5C"/>
    <w:rsid w:val="00CC1A2A"/>
    <w:rsid w:val="00CC1AC8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0BC3"/>
    <w:rsid w:val="00D21468"/>
    <w:rsid w:val="00D231BF"/>
    <w:rsid w:val="00D24432"/>
    <w:rsid w:val="00D2641A"/>
    <w:rsid w:val="00D2787E"/>
    <w:rsid w:val="00D40D97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31F9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32B0"/>
    <w:rsid w:val="00E24B5A"/>
    <w:rsid w:val="00E33A51"/>
    <w:rsid w:val="00E34A3D"/>
    <w:rsid w:val="00E36E1A"/>
    <w:rsid w:val="00E413FD"/>
    <w:rsid w:val="00E44E96"/>
    <w:rsid w:val="00E5013E"/>
    <w:rsid w:val="00E6197F"/>
    <w:rsid w:val="00E62CED"/>
    <w:rsid w:val="00E64F2D"/>
    <w:rsid w:val="00E72976"/>
    <w:rsid w:val="00E766DA"/>
    <w:rsid w:val="00E8007A"/>
    <w:rsid w:val="00E85509"/>
    <w:rsid w:val="00E97022"/>
    <w:rsid w:val="00EA50A6"/>
    <w:rsid w:val="00EB1DFA"/>
    <w:rsid w:val="00EB30B1"/>
    <w:rsid w:val="00EB6090"/>
    <w:rsid w:val="00EB6544"/>
    <w:rsid w:val="00EC2117"/>
    <w:rsid w:val="00EC30A8"/>
    <w:rsid w:val="00EC4396"/>
    <w:rsid w:val="00EC5F2F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1827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129</TotalTime>
  <Pages>2</Pages>
  <Words>590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4218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anacarolina</cp:lastModifiedBy>
  <cp:revision>8</cp:revision>
  <cp:lastPrinted>2023-09-22T19:37:00Z</cp:lastPrinted>
  <dcterms:created xsi:type="dcterms:W3CDTF">2023-09-21T19:30:00Z</dcterms:created>
  <dcterms:modified xsi:type="dcterms:W3CDTF">2023-09-22T19:37:00Z</dcterms:modified>
</cp:coreProperties>
</file>